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732489" w:rsidP="00732489">
      <w:pPr>
        <w:spacing w:line="480" w:lineRule="auto"/>
        <w:ind w:firstLine="720"/>
        <w:jc w:val="center"/>
        <w:rPr>
          <w:rFonts w:ascii="Times New Roman" w:hAnsi="Times New Roman" w:cs="Times New Roman"/>
          <w:sz w:val="24"/>
          <w:szCs w:val="24"/>
        </w:rPr>
      </w:pPr>
    </w:p>
    <w:p w:rsidR="00732489" w:rsidP="00732489">
      <w:pPr>
        <w:spacing w:line="480" w:lineRule="auto"/>
        <w:ind w:firstLine="720"/>
        <w:jc w:val="center"/>
        <w:rPr>
          <w:rFonts w:ascii="Times New Roman" w:hAnsi="Times New Roman" w:cs="Times New Roman"/>
          <w:sz w:val="24"/>
          <w:szCs w:val="24"/>
        </w:rPr>
      </w:pPr>
    </w:p>
    <w:p w:rsidR="00732489" w:rsidP="00732489">
      <w:pPr>
        <w:spacing w:line="480" w:lineRule="auto"/>
        <w:ind w:firstLine="720"/>
        <w:jc w:val="center"/>
        <w:rPr>
          <w:rFonts w:ascii="Times New Roman" w:hAnsi="Times New Roman" w:cs="Times New Roman"/>
          <w:sz w:val="24"/>
          <w:szCs w:val="24"/>
        </w:rPr>
      </w:pPr>
    </w:p>
    <w:p w:rsidR="00732489" w:rsidP="00732489">
      <w:pPr>
        <w:spacing w:line="480" w:lineRule="auto"/>
        <w:ind w:firstLine="720"/>
        <w:jc w:val="center"/>
        <w:rPr>
          <w:rFonts w:ascii="Times New Roman" w:hAnsi="Times New Roman" w:cs="Times New Roman"/>
          <w:sz w:val="24"/>
          <w:szCs w:val="24"/>
        </w:rPr>
      </w:pPr>
    </w:p>
    <w:p w:rsidR="00732489" w:rsidP="00732489">
      <w:pPr>
        <w:spacing w:line="480" w:lineRule="auto"/>
        <w:ind w:firstLine="720"/>
        <w:jc w:val="center"/>
        <w:rPr>
          <w:rFonts w:ascii="Times New Roman" w:hAnsi="Times New Roman" w:cs="Times New Roman"/>
          <w:sz w:val="24"/>
          <w:szCs w:val="24"/>
        </w:rPr>
      </w:pPr>
    </w:p>
    <w:p w:rsidR="00732489" w:rsidP="0073248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732489" w:rsidP="0073248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732489" w:rsidP="0073248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732489" w:rsidP="0073248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732489" w:rsidRPr="00732489" w:rsidP="0073248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732489" w:rsidP="00A43738">
      <w:pPr>
        <w:spacing w:line="480" w:lineRule="auto"/>
        <w:ind w:firstLine="720"/>
        <w:rPr>
          <w:rFonts w:ascii="Times New Roman" w:hAnsi="Times New Roman" w:cs="Times New Roman"/>
          <w:b/>
          <w:sz w:val="24"/>
          <w:szCs w:val="24"/>
        </w:rPr>
      </w:pPr>
    </w:p>
    <w:p w:rsidR="00732489" w:rsidP="00732489">
      <w:pPr>
        <w:spacing w:line="480" w:lineRule="auto"/>
        <w:ind w:firstLine="720"/>
        <w:rPr>
          <w:rFonts w:ascii="Times New Roman" w:hAnsi="Times New Roman" w:cs="Times New Roman"/>
          <w:b/>
          <w:sz w:val="24"/>
          <w:szCs w:val="24"/>
        </w:rPr>
      </w:pPr>
    </w:p>
    <w:p w:rsidR="00732489" w:rsidP="00732489">
      <w:pPr>
        <w:spacing w:line="480" w:lineRule="auto"/>
        <w:ind w:firstLine="720"/>
        <w:rPr>
          <w:rFonts w:ascii="Times New Roman" w:hAnsi="Times New Roman" w:cs="Times New Roman"/>
          <w:b/>
          <w:sz w:val="24"/>
          <w:szCs w:val="24"/>
        </w:rPr>
      </w:pPr>
    </w:p>
    <w:p w:rsidR="00732489" w:rsidP="00732489">
      <w:pPr>
        <w:spacing w:line="480" w:lineRule="auto"/>
        <w:ind w:firstLine="720"/>
        <w:rPr>
          <w:rFonts w:ascii="Times New Roman" w:hAnsi="Times New Roman" w:cs="Times New Roman"/>
          <w:b/>
          <w:sz w:val="24"/>
          <w:szCs w:val="24"/>
        </w:rPr>
      </w:pPr>
    </w:p>
    <w:p w:rsidR="00732489" w:rsidP="00732489">
      <w:pPr>
        <w:spacing w:line="480" w:lineRule="auto"/>
        <w:ind w:firstLine="720"/>
        <w:rPr>
          <w:rFonts w:ascii="Times New Roman" w:hAnsi="Times New Roman" w:cs="Times New Roman"/>
          <w:b/>
          <w:sz w:val="24"/>
          <w:szCs w:val="24"/>
        </w:rPr>
      </w:pPr>
    </w:p>
    <w:p w:rsidR="00732489" w:rsidP="00732489">
      <w:pPr>
        <w:spacing w:line="480" w:lineRule="auto"/>
        <w:ind w:firstLine="720"/>
        <w:rPr>
          <w:rFonts w:ascii="Times New Roman" w:hAnsi="Times New Roman" w:cs="Times New Roman"/>
          <w:b/>
          <w:sz w:val="24"/>
          <w:szCs w:val="24"/>
        </w:rPr>
      </w:pPr>
    </w:p>
    <w:p w:rsidR="00732489" w:rsidP="00732489">
      <w:pPr>
        <w:spacing w:line="480" w:lineRule="auto"/>
        <w:ind w:firstLine="720"/>
        <w:rPr>
          <w:rFonts w:ascii="Times New Roman" w:hAnsi="Times New Roman" w:cs="Times New Roman"/>
          <w:b/>
          <w:sz w:val="24"/>
          <w:szCs w:val="24"/>
        </w:rPr>
      </w:pPr>
    </w:p>
    <w:p w:rsidR="0001115E" w:rsidRPr="00A43738" w:rsidP="00A43738">
      <w:pPr>
        <w:spacing w:line="480" w:lineRule="auto"/>
        <w:ind w:firstLine="720"/>
        <w:rPr>
          <w:rFonts w:ascii="Times New Roman" w:hAnsi="Times New Roman" w:cs="Times New Roman"/>
          <w:b/>
          <w:sz w:val="24"/>
          <w:szCs w:val="24"/>
        </w:rPr>
      </w:pPr>
      <w:r w:rsidRPr="00A43738">
        <w:rPr>
          <w:rFonts w:ascii="Times New Roman" w:hAnsi="Times New Roman" w:cs="Times New Roman"/>
          <w:b/>
          <w:sz w:val="24"/>
          <w:szCs w:val="24"/>
        </w:rPr>
        <w:t xml:space="preserve">Laboratory challenges </w:t>
      </w:r>
    </w:p>
    <w:p w:rsidR="00FA2A79" w:rsidRPr="00A43738" w:rsidP="00A43738">
      <w:pPr>
        <w:spacing w:line="480" w:lineRule="auto"/>
        <w:ind w:firstLine="720"/>
        <w:jc w:val="both"/>
        <w:rPr>
          <w:rFonts w:ascii="Times New Roman" w:hAnsi="Times New Roman" w:cs="Times New Roman"/>
          <w:sz w:val="24"/>
          <w:szCs w:val="24"/>
        </w:rPr>
      </w:pPr>
      <w:r w:rsidRPr="00A43738">
        <w:rPr>
          <w:rFonts w:ascii="Times New Roman" w:hAnsi="Times New Roman" w:cs="Times New Roman"/>
          <w:sz w:val="24"/>
          <w:szCs w:val="24"/>
        </w:rPr>
        <w:t xml:space="preserve">One of the major problems associated with laboratory experiments entails the use of a small sample in representing a larger population. In the laboratory, there is limited space </w:t>
      </w:r>
      <w:r w:rsidRPr="00A43738" w:rsidR="00A56809">
        <w:rPr>
          <w:rFonts w:ascii="Times New Roman" w:hAnsi="Times New Roman" w:cs="Times New Roman"/>
          <w:sz w:val="24"/>
          <w:szCs w:val="24"/>
        </w:rPr>
        <w:t xml:space="preserve">which allows the researchers to include only a sample of the whole population they are researching. The results obtained from testing the small sample are generalized for a larger population. The validity of the experiment may be undermined by the fact that the small sample may not be a perfect representation of the whole population. Choosing a sample that represents all the characteristics of the population may be challenging undermining the use of the results in describing a </w:t>
      </w:r>
      <w:r w:rsidRPr="00A43738" w:rsidR="00B44E50">
        <w:rPr>
          <w:rFonts w:ascii="Times New Roman" w:hAnsi="Times New Roman" w:cs="Times New Roman"/>
          <w:sz w:val="24"/>
          <w:szCs w:val="24"/>
        </w:rPr>
        <w:t>larger population</w:t>
      </w:r>
      <w:r w:rsidRPr="00A43738" w:rsidR="00A56809">
        <w:rPr>
          <w:rFonts w:ascii="Times New Roman" w:hAnsi="Times New Roman" w:cs="Times New Roman"/>
          <w:sz w:val="24"/>
          <w:szCs w:val="24"/>
        </w:rPr>
        <w:t xml:space="preserve"> that may d</w:t>
      </w:r>
      <w:r w:rsidRPr="00A43738" w:rsidR="006A1DB0">
        <w:rPr>
          <w:rFonts w:ascii="Times New Roman" w:hAnsi="Times New Roman" w:cs="Times New Roman"/>
          <w:sz w:val="24"/>
          <w:szCs w:val="24"/>
        </w:rPr>
        <w:t>epict multiple characteristics (</w:t>
      </w:r>
      <w:r w:rsidRPr="00A43738" w:rsidR="006A1DB0">
        <w:rPr>
          <w:rFonts w:ascii="Times New Roman" w:hAnsi="Times New Roman" w:cs="Times New Roman"/>
          <w:color w:val="222222"/>
          <w:sz w:val="24"/>
          <w:szCs w:val="24"/>
          <w:shd w:val="clear" w:color="auto" w:fill="FFFFFF"/>
        </w:rPr>
        <w:t>Zhang, &amp; Adipa 2015).</w:t>
      </w:r>
    </w:p>
    <w:p w:rsidR="00B44E50" w:rsidRPr="00A43738" w:rsidP="00A43738">
      <w:pPr>
        <w:spacing w:line="480" w:lineRule="auto"/>
        <w:ind w:firstLine="720"/>
        <w:jc w:val="both"/>
        <w:rPr>
          <w:rFonts w:ascii="Times New Roman" w:hAnsi="Times New Roman" w:cs="Times New Roman"/>
          <w:sz w:val="24"/>
          <w:szCs w:val="24"/>
        </w:rPr>
      </w:pPr>
      <w:r w:rsidRPr="00A43738">
        <w:rPr>
          <w:rFonts w:ascii="Times New Roman" w:hAnsi="Times New Roman" w:cs="Times New Roman"/>
          <w:sz w:val="24"/>
          <w:szCs w:val="24"/>
        </w:rPr>
        <w:t>Most researchers conduct experiments in laboratories managed by others. The lack of proper management in the laboratory may lead to major challenges in obtaining results. Lack of qualified laboratory assistants may</w:t>
      </w:r>
      <w:r w:rsidRPr="00A43738" w:rsidR="00B100EA">
        <w:rPr>
          <w:rFonts w:ascii="Times New Roman" w:hAnsi="Times New Roman" w:cs="Times New Roman"/>
          <w:sz w:val="24"/>
          <w:szCs w:val="24"/>
        </w:rPr>
        <w:t xml:space="preserve"> lead to an environment that is not conducive to laboratory research. </w:t>
      </w:r>
      <w:r w:rsidRPr="00A43738" w:rsidR="001360C0">
        <w:rPr>
          <w:rFonts w:ascii="Times New Roman" w:hAnsi="Times New Roman" w:cs="Times New Roman"/>
          <w:sz w:val="24"/>
          <w:szCs w:val="24"/>
        </w:rPr>
        <w:t xml:space="preserve">High hygiene should be maintained around the laboratory including the equipment used in the experiment. </w:t>
      </w:r>
      <w:r w:rsidRPr="00A43738" w:rsidR="0052437C">
        <w:rPr>
          <w:rFonts w:ascii="Times New Roman" w:hAnsi="Times New Roman" w:cs="Times New Roman"/>
          <w:sz w:val="24"/>
          <w:szCs w:val="24"/>
        </w:rPr>
        <w:t xml:space="preserve">The experiments which may require storage of the specimen can be </w:t>
      </w:r>
      <w:r w:rsidRPr="00A43738" w:rsidR="009A1F28">
        <w:rPr>
          <w:rFonts w:ascii="Times New Roman" w:hAnsi="Times New Roman" w:cs="Times New Roman"/>
          <w:sz w:val="24"/>
          <w:szCs w:val="24"/>
        </w:rPr>
        <w:t xml:space="preserve">challenging when there is poor management of the laboratory providing poor storage </w:t>
      </w:r>
      <w:r w:rsidRPr="00A43738" w:rsidR="00385C89">
        <w:rPr>
          <w:rFonts w:ascii="Times New Roman" w:hAnsi="Times New Roman" w:cs="Times New Roman"/>
          <w:sz w:val="24"/>
          <w:szCs w:val="24"/>
        </w:rPr>
        <w:t xml:space="preserve">or contamination of the specimen. When the specimen is contaminated, the validity of the results obtained from the experiments is very low. </w:t>
      </w:r>
      <w:r w:rsidRPr="00A43738" w:rsidR="00AD45A4">
        <w:rPr>
          <w:rFonts w:ascii="Times New Roman" w:hAnsi="Times New Roman" w:cs="Times New Roman"/>
          <w:sz w:val="24"/>
          <w:szCs w:val="24"/>
        </w:rPr>
        <w:t xml:space="preserve">It also undermines </w:t>
      </w:r>
      <w:r w:rsidRPr="00A43738" w:rsidR="003F5C42">
        <w:rPr>
          <w:rFonts w:ascii="Times New Roman" w:hAnsi="Times New Roman" w:cs="Times New Roman"/>
          <w:sz w:val="24"/>
          <w:szCs w:val="24"/>
        </w:rPr>
        <w:t>the use of the results in drawing conclusions about the population from w</w:t>
      </w:r>
      <w:r w:rsidRPr="00A43738" w:rsidR="00916590">
        <w:rPr>
          <w:rFonts w:ascii="Times New Roman" w:hAnsi="Times New Roman" w:cs="Times New Roman"/>
          <w:sz w:val="24"/>
          <w:szCs w:val="24"/>
        </w:rPr>
        <w:t>hich the specimen was obtained (</w:t>
      </w:r>
      <w:r w:rsidRPr="00A43738" w:rsidR="00916590">
        <w:rPr>
          <w:rFonts w:ascii="Times New Roman" w:hAnsi="Times New Roman" w:cs="Times New Roman"/>
          <w:color w:val="222222"/>
          <w:sz w:val="24"/>
          <w:szCs w:val="24"/>
          <w:shd w:val="clear" w:color="auto" w:fill="FFFFFF"/>
        </w:rPr>
        <w:t xml:space="preserve">Zhang, &amp; Adipa 2015). </w:t>
      </w:r>
    </w:p>
    <w:p w:rsidR="007C5335" w:rsidRPr="00A43738" w:rsidP="00A43738">
      <w:pPr>
        <w:spacing w:line="480" w:lineRule="auto"/>
        <w:ind w:firstLine="720"/>
        <w:jc w:val="both"/>
        <w:rPr>
          <w:rFonts w:ascii="Times New Roman" w:hAnsi="Times New Roman" w:cs="Times New Roman"/>
          <w:sz w:val="24"/>
          <w:szCs w:val="24"/>
        </w:rPr>
      </w:pPr>
      <w:r w:rsidRPr="00A43738">
        <w:rPr>
          <w:rFonts w:ascii="Times New Roman" w:hAnsi="Times New Roman" w:cs="Times New Roman"/>
          <w:sz w:val="24"/>
          <w:szCs w:val="24"/>
        </w:rPr>
        <w:t xml:space="preserve">The choice of the method used in testing the sample is crucial in obtaining the best results in the laboratories. </w:t>
      </w:r>
      <w:r w:rsidRPr="00A43738" w:rsidR="00A87FA8">
        <w:rPr>
          <w:rFonts w:ascii="Times New Roman" w:hAnsi="Times New Roman" w:cs="Times New Roman"/>
          <w:sz w:val="24"/>
          <w:szCs w:val="24"/>
        </w:rPr>
        <w:t xml:space="preserve">Some laboratories may limit the use of some methods of testing the sample. </w:t>
      </w:r>
      <w:r w:rsidRPr="00A43738" w:rsidR="00A87FA8">
        <w:rPr>
          <w:rFonts w:ascii="Times New Roman" w:hAnsi="Times New Roman" w:cs="Times New Roman"/>
          <w:sz w:val="24"/>
          <w:szCs w:val="24"/>
        </w:rPr>
        <w:t>This necessitates the use of a different</w:t>
      </w:r>
      <w:r w:rsidRPr="00A43738" w:rsidR="00D20815">
        <w:rPr>
          <w:rFonts w:ascii="Times New Roman" w:hAnsi="Times New Roman" w:cs="Times New Roman"/>
          <w:sz w:val="24"/>
          <w:szCs w:val="24"/>
        </w:rPr>
        <w:t xml:space="preserve"> method other than the one designed for the study which makes the results obtained from the study inadequate for making the </w:t>
      </w:r>
      <w:r w:rsidRPr="00A43738" w:rsidR="00B67A18">
        <w:rPr>
          <w:rFonts w:ascii="Times New Roman" w:hAnsi="Times New Roman" w:cs="Times New Roman"/>
          <w:sz w:val="24"/>
          <w:szCs w:val="24"/>
        </w:rPr>
        <w:t>intended</w:t>
      </w:r>
      <w:r w:rsidRPr="00A43738" w:rsidR="00D20815">
        <w:rPr>
          <w:rFonts w:ascii="Times New Roman" w:hAnsi="Times New Roman" w:cs="Times New Roman"/>
          <w:sz w:val="24"/>
          <w:szCs w:val="24"/>
        </w:rPr>
        <w:t xml:space="preserve"> conclusions. </w:t>
      </w:r>
    </w:p>
    <w:p w:rsidR="00732489">
      <w:pPr>
        <w:rPr>
          <w:rFonts w:ascii="Times New Roman" w:hAnsi="Times New Roman" w:cs="Times New Roman"/>
          <w:b/>
          <w:sz w:val="24"/>
          <w:szCs w:val="24"/>
        </w:rPr>
      </w:pPr>
      <w:r>
        <w:rPr>
          <w:rFonts w:ascii="Times New Roman" w:hAnsi="Times New Roman" w:cs="Times New Roman"/>
          <w:b/>
          <w:sz w:val="24"/>
          <w:szCs w:val="24"/>
        </w:rPr>
        <w:br w:type="page"/>
      </w:r>
    </w:p>
    <w:p w:rsidR="00916590" w:rsidRPr="00A43738" w:rsidP="00A43738">
      <w:pPr>
        <w:spacing w:line="480" w:lineRule="auto"/>
        <w:ind w:firstLine="720"/>
        <w:jc w:val="center"/>
        <w:rPr>
          <w:rFonts w:ascii="Times New Roman" w:hAnsi="Times New Roman" w:cs="Times New Roman"/>
          <w:b/>
          <w:sz w:val="24"/>
          <w:szCs w:val="24"/>
        </w:rPr>
      </w:pPr>
      <w:r w:rsidRPr="00A43738">
        <w:rPr>
          <w:rFonts w:ascii="Times New Roman" w:hAnsi="Times New Roman" w:cs="Times New Roman"/>
          <w:b/>
          <w:sz w:val="24"/>
          <w:szCs w:val="24"/>
        </w:rPr>
        <w:t>References</w:t>
      </w:r>
    </w:p>
    <w:p w:rsidR="00916590" w:rsidRPr="00A43738" w:rsidP="00A43738">
      <w:pPr>
        <w:spacing w:line="480" w:lineRule="auto"/>
        <w:rPr>
          <w:rFonts w:ascii="Times New Roman" w:hAnsi="Times New Roman" w:cs="Times New Roman"/>
          <w:b/>
          <w:sz w:val="24"/>
          <w:szCs w:val="24"/>
        </w:rPr>
      </w:pPr>
      <w:r w:rsidRPr="00A43738">
        <w:rPr>
          <w:rFonts w:ascii="Times New Roman" w:hAnsi="Times New Roman" w:cs="Times New Roman"/>
          <w:color w:val="222222"/>
          <w:sz w:val="24"/>
          <w:szCs w:val="24"/>
          <w:shd w:val="clear" w:color="auto" w:fill="FFFFFF"/>
        </w:rPr>
        <w:t>Zhang, D., &amp; Adipat, B. (2015). Challenges, methodologies, and issues in the usability testing of</w:t>
      </w:r>
      <w:r w:rsidR="00A43738">
        <w:rPr>
          <w:rFonts w:ascii="Times New Roman" w:hAnsi="Times New Roman" w:cs="Times New Roman"/>
          <w:color w:val="222222"/>
          <w:sz w:val="24"/>
          <w:szCs w:val="24"/>
          <w:shd w:val="clear" w:color="auto" w:fill="FFFFFF"/>
        </w:rPr>
        <w:tab/>
      </w:r>
      <w:r w:rsidRPr="00A43738">
        <w:rPr>
          <w:rFonts w:ascii="Times New Roman" w:hAnsi="Times New Roman" w:cs="Times New Roman"/>
          <w:color w:val="222222"/>
          <w:sz w:val="24"/>
          <w:szCs w:val="24"/>
          <w:shd w:val="clear" w:color="auto" w:fill="FFFFFF"/>
        </w:rPr>
        <w:t>mobile applications. </w:t>
      </w:r>
      <w:r w:rsidRPr="00A43738">
        <w:rPr>
          <w:rFonts w:ascii="Times New Roman" w:hAnsi="Times New Roman" w:cs="Times New Roman"/>
          <w:i/>
          <w:iCs/>
          <w:color w:val="222222"/>
          <w:sz w:val="24"/>
          <w:szCs w:val="24"/>
          <w:shd w:val="clear" w:color="auto" w:fill="FFFFFF"/>
        </w:rPr>
        <w:t>International journal of human-computer interaction</w:t>
      </w:r>
      <w:r w:rsidRPr="00A43738">
        <w:rPr>
          <w:rFonts w:ascii="Times New Roman" w:hAnsi="Times New Roman" w:cs="Times New Roman"/>
          <w:color w:val="222222"/>
          <w:sz w:val="24"/>
          <w:szCs w:val="24"/>
          <w:shd w:val="clear" w:color="auto" w:fill="FFFFFF"/>
        </w:rPr>
        <w:t>, </w:t>
      </w:r>
      <w:r w:rsidRPr="00A43738">
        <w:rPr>
          <w:rFonts w:ascii="Times New Roman" w:hAnsi="Times New Roman" w:cs="Times New Roman"/>
          <w:i/>
          <w:iCs/>
          <w:color w:val="222222"/>
          <w:sz w:val="24"/>
          <w:szCs w:val="24"/>
          <w:shd w:val="clear" w:color="auto" w:fill="FFFFFF"/>
        </w:rPr>
        <w:t>18</w:t>
      </w:r>
      <w:r w:rsidRPr="00A43738">
        <w:rPr>
          <w:rFonts w:ascii="Times New Roman" w:hAnsi="Times New Roman" w:cs="Times New Roman"/>
          <w:color w:val="222222"/>
          <w:sz w:val="24"/>
          <w:szCs w:val="24"/>
          <w:shd w:val="clear" w:color="auto" w:fill="FFFFFF"/>
        </w:rPr>
        <w:t>(3), 293-</w:t>
      </w:r>
      <w:r w:rsidR="00A43738">
        <w:rPr>
          <w:rFonts w:ascii="Times New Roman" w:hAnsi="Times New Roman" w:cs="Times New Roman"/>
          <w:color w:val="222222"/>
          <w:sz w:val="24"/>
          <w:szCs w:val="24"/>
          <w:shd w:val="clear" w:color="auto" w:fill="FFFFFF"/>
        </w:rPr>
        <w:tab/>
      </w:r>
      <w:r w:rsidRPr="00A43738">
        <w:rPr>
          <w:rFonts w:ascii="Times New Roman" w:hAnsi="Times New Roman" w:cs="Times New Roman"/>
          <w:color w:val="222222"/>
          <w:sz w:val="24"/>
          <w:szCs w:val="24"/>
          <w:shd w:val="clear" w:color="auto" w:fill="FFFFFF"/>
        </w:rPr>
        <w:t>308.</w:t>
      </w:r>
    </w:p>
    <w:sectPr w:rsidSect="0073248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62313"/>
      <w:docPartObj>
        <w:docPartGallery w:val="Page Numbers (Top of Page)"/>
        <w:docPartUnique/>
      </w:docPartObj>
    </w:sdtPr>
    <w:sdtContent>
      <w:p w:rsidR="00732489" w:rsidRPr="00732489" w:rsidP="00732489">
        <w:pPr>
          <w:spacing w:line="480" w:lineRule="auto"/>
          <w:rPr>
            <w:rFonts w:ascii="Times New Roman" w:hAnsi="Times New Roman" w:cs="Times New Roman"/>
            <w:sz w:val="24"/>
            <w:szCs w:val="24"/>
          </w:rPr>
        </w:pPr>
        <w:r>
          <w:rPr>
            <w:rFonts w:ascii="Times New Roman" w:hAnsi="Times New Roman" w:cs="Times New Roman"/>
            <w:sz w:val="24"/>
            <w:szCs w:val="24"/>
          </w:rPr>
          <w:t>LABORATORY CHALLENGES</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4</w:t>
        </w:r>
        <w:r>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89" w:rsidRPr="00732489" w:rsidP="00732489">
    <w:pPr>
      <w:tabs>
        <w:tab w:val="left" w:pos="1710"/>
        <w:tab w:val="left" w:pos="2160"/>
        <w:tab w:val="left" w:pos="2880"/>
        <w:tab w:val="left" w:pos="3600"/>
        <w:tab w:val="left" w:pos="4320"/>
        <w:tab w:val="left" w:pos="5040"/>
        <w:tab w:val="left" w:pos="5760"/>
        <w:tab w:val="left" w:pos="6480"/>
        <w:tab w:val="left" w:pos="7200"/>
        <w:tab w:val="left" w:pos="7920"/>
        <w:tab w:val="left" w:pos="8640"/>
        <w:tab w:val="right" w:pos="9360"/>
      </w:tabs>
      <w:spacing w:line="480" w:lineRule="auto"/>
      <w:ind w:firstLine="720"/>
      <w:rPr>
        <w:rFonts w:ascii="Times New Roman" w:hAnsi="Times New Roman" w:cs="Times New Roman"/>
        <w:sz w:val="24"/>
        <w:szCs w:val="24"/>
      </w:rPr>
    </w:pPr>
    <w:r>
      <w:rPr>
        <w:rFonts w:ascii="Times New Roman" w:hAnsi="Times New Roman" w:cs="Times New Roman"/>
        <w:sz w:val="24"/>
        <w:szCs w:val="24"/>
      </w:rPr>
      <w:t>Running Head: LABORATORY CHALLENGES</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t>1</w:t>
    </w: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compat/>
  <w:rsids>
    <w:rsidRoot w:val="00B903C7"/>
    <w:rsid w:val="0001115E"/>
    <w:rsid w:val="001360C0"/>
    <w:rsid w:val="00385C89"/>
    <w:rsid w:val="003F5C42"/>
    <w:rsid w:val="0052437C"/>
    <w:rsid w:val="006A1DB0"/>
    <w:rsid w:val="00732489"/>
    <w:rsid w:val="007C5335"/>
    <w:rsid w:val="00916590"/>
    <w:rsid w:val="009A1F28"/>
    <w:rsid w:val="009E2F57"/>
    <w:rsid w:val="00A43738"/>
    <w:rsid w:val="00A56809"/>
    <w:rsid w:val="00A87FA8"/>
    <w:rsid w:val="00AD45A4"/>
    <w:rsid w:val="00B100EA"/>
    <w:rsid w:val="00B44E50"/>
    <w:rsid w:val="00B67A18"/>
    <w:rsid w:val="00B903C7"/>
    <w:rsid w:val="00D20815"/>
    <w:rsid w:val="00E507C9"/>
    <w:rsid w:val="00FA2A7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1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2489"/>
  </w:style>
  <w:style w:type="paragraph" w:styleId="Footer">
    <w:name w:val="footer"/>
    <w:basedOn w:val="Normal"/>
    <w:link w:val="FooterChar"/>
    <w:uiPriority w:val="99"/>
    <w:semiHidden/>
    <w:unhideWhenUsed/>
    <w:rsid w:val="007324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3248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332</Words>
  <Characters>1893</Characters>
  <Application>Microsoft Office Word</Application>
  <DocSecurity>0</DocSecurity>
  <Lines>15</Lines>
  <Paragraphs>4</Paragraphs>
  <ScaleCrop>false</ScaleCrop>
  <Company/>
  <LinksUpToDate>false</LinksUpToDate>
  <CharactersWithSpaces>2221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21</cp:revision>
  <dcterms:created xsi:type="dcterms:W3CDTF">2020-10-13T05:32:00Z</dcterms:created>
  <dcterms:modified xsi:type="dcterms:W3CDTF">2020-10-13T06:13:00Z</dcterms:modified>
</cp:coreProperties>
</file>